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E119C">
        <w:rPr>
          <w:sz w:val="28"/>
          <w:szCs w:val="28"/>
          <w:lang w:val="ru-RU"/>
        </w:rPr>
        <w:t>1</w:t>
      </w:r>
      <w:r w:rsidR="005E6584">
        <w:rPr>
          <w:sz w:val="28"/>
          <w:szCs w:val="28"/>
          <w:lang w:val="ru-RU"/>
        </w:rPr>
        <w:t>5</w:t>
      </w:r>
      <w:r w:rsidR="00BE119C">
        <w:rPr>
          <w:sz w:val="28"/>
          <w:szCs w:val="28"/>
          <w:lang w:val="ru-RU"/>
        </w:rPr>
        <w:t>.0</w:t>
      </w:r>
      <w:r w:rsidR="005E6584">
        <w:rPr>
          <w:sz w:val="28"/>
          <w:szCs w:val="28"/>
          <w:lang w:val="ru-RU"/>
        </w:rPr>
        <w:t>2</w:t>
      </w:r>
      <w:r w:rsidR="00BE119C">
        <w:rPr>
          <w:sz w:val="28"/>
          <w:szCs w:val="28"/>
          <w:lang w:val="ru-RU"/>
        </w:rPr>
        <w:t>.2017</w:t>
      </w:r>
      <w:r w:rsidR="009D04E2">
        <w:rPr>
          <w:sz w:val="28"/>
          <w:szCs w:val="28"/>
          <w:lang w:val="ru-RU"/>
        </w:rPr>
        <w:t xml:space="preserve">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 w:rsidR="005E6584">
        <w:rPr>
          <w:b/>
          <w:sz w:val="28"/>
          <w:szCs w:val="28"/>
          <w:lang w:val="ru-RU"/>
        </w:rPr>
        <w:t>23</w:t>
      </w:r>
      <w:r w:rsidR="009D04E2">
        <w:rPr>
          <w:sz w:val="28"/>
          <w:szCs w:val="28"/>
          <w:lang w:val="ru-RU"/>
        </w:rPr>
        <w:t xml:space="preserve">                      х</w:t>
      </w:r>
      <w:r w:rsidR="009D04E2">
        <w:rPr>
          <w:lang w:val="ru-RU"/>
        </w:rPr>
        <w:t>. Верхний Митякин</w:t>
      </w:r>
    </w:p>
    <w:p w:rsidR="00E0274A" w:rsidRDefault="001D511B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>
        <w:rPr>
          <w:sz w:val="28"/>
          <w:szCs w:val="28"/>
        </w:rPr>
        <w:t>б установлении</w:t>
      </w:r>
      <w:r w:rsidR="00702E64"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="00702E64" w:rsidRPr="00DE12E6">
        <w:rPr>
          <w:sz w:val="28"/>
          <w:szCs w:val="28"/>
        </w:rPr>
        <w:t xml:space="preserve"> использования</w:t>
      </w:r>
    </w:p>
    <w:p w:rsidR="00702E64" w:rsidRPr="00DE12E6" w:rsidRDefault="00B148FD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61:37:06000</w:t>
      </w:r>
      <w:r w:rsidR="00BE119C">
        <w:rPr>
          <w:sz w:val="28"/>
          <w:szCs w:val="28"/>
        </w:rPr>
        <w:t>04</w:t>
      </w:r>
      <w:r w:rsidR="00204F5F">
        <w:rPr>
          <w:sz w:val="28"/>
          <w:szCs w:val="28"/>
        </w:rPr>
        <w:t>:</w:t>
      </w:r>
      <w:r w:rsidR="00BE119C">
        <w:rPr>
          <w:sz w:val="28"/>
          <w:szCs w:val="28"/>
        </w:rPr>
        <w:t>1768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F307F5" w:rsidRPr="009861DE">
        <w:rPr>
          <w:sz w:val="28"/>
          <w:szCs w:val="28"/>
        </w:rPr>
        <w:t>соответс</w:t>
      </w:r>
      <w:r w:rsidR="00F307F5" w:rsidRPr="009861DE">
        <w:rPr>
          <w:sz w:val="28"/>
          <w:szCs w:val="28"/>
        </w:rPr>
        <w:t>т</w:t>
      </w:r>
      <w:r w:rsidR="00F307F5" w:rsidRPr="009861DE">
        <w:rPr>
          <w:sz w:val="28"/>
          <w:szCs w:val="28"/>
        </w:rPr>
        <w:t>вии</w:t>
      </w:r>
      <w:r w:rsidR="00F307F5">
        <w:rPr>
          <w:sz w:val="28"/>
          <w:szCs w:val="28"/>
        </w:rPr>
        <w:t xml:space="preserve"> </w:t>
      </w:r>
      <w:r w:rsidR="005E6584">
        <w:rPr>
          <w:sz w:val="28"/>
          <w:szCs w:val="28"/>
        </w:rPr>
        <w:t>с</w:t>
      </w:r>
      <w:r w:rsidR="005E6584" w:rsidRPr="009861DE">
        <w:rPr>
          <w:sz w:val="28"/>
          <w:szCs w:val="28"/>
        </w:rPr>
        <w:t xml:space="preserve"> </w:t>
      </w:r>
      <w:r w:rsidR="005E6584">
        <w:rPr>
          <w:sz w:val="28"/>
          <w:szCs w:val="28"/>
        </w:rPr>
        <w:t>п. 2 ст.6 Земельного</w:t>
      </w:r>
      <w:r>
        <w:rPr>
          <w:sz w:val="28"/>
          <w:szCs w:val="28"/>
        </w:rPr>
        <w:t xml:space="preserve">   </w:t>
      </w:r>
      <w:r w:rsidR="00EF30B8">
        <w:rPr>
          <w:sz w:val="28"/>
          <w:szCs w:val="28"/>
        </w:rPr>
        <w:t>кодекс</w:t>
      </w:r>
      <w:r w:rsidR="005E6584">
        <w:rPr>
          <w:sz w:val="28"/>
          <w:szCs w:val="28"/>
        </w:rPr>
        <w:t>а</w:t>
      </w:r>
      <w:r w:rsidR="00EF30B8">
        <w:rPr>
          <w:sz w:val="28"/>
          <w:szCs w:val="28"/>
        </w:rPr>
        <w:t xml:space="preserve"> Р</w:t>
      </w:r>
      <w:r w:rsidR="005E6584">
        <w:rPr>
          <w:sz w:val="28"/>
          <w:szCs w:val="28"/>
        </w:rPr>
        <w:t xml:space="preserve">оссийской </w:t>
      </w:r>
      <w:r w:rsidR="00EF30B8">
        <w:rPr>
          <w:sz w:val="28"/>
          <w:szCs w:val="28"/>
        </w:rPr>
        <w:t>Ф</w:t>
      </w:r>
      <w:r w:rsidR="005E6584">
        <w:rPr>
          <w:sz w:val="28"/>
          <w:szCs w:val="28"/>
        </w:rPr>
        <w:t>едерации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EF30B8" w:rsidRDefault="00EF30B8" w:rsidP="00EF30B8">
      <w:pPr>
        <w:ind w:left="1695" w:right="-142"/>
        <w:jc w:val="both"/>
        <w:rPr>
          <w:color w:val="000000"/>
          <w:sz w:val="28"/>
          <w:szCs w:val="28"/>
        </w:rPr>
      </w:pPr>
    </w:p>
    <w:p w:rsidR="00F307F5" w:rsidRDefault="00EF30B8" w:rsidP="009D04E2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E1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119C">
        <w:rPr>
          <w:sz w:val="28"/>
          <w:szCs w:val="28"/>
        </w:rPr>
        <w:t>Присвоить земельному участку</w:t>
      </w:r>
      <w:r w:rsidR="00BE119C" w:rsidRPr="00EC24A4">
        <w:rPr>
          <w:sz w:val="28"/>
          <w:szCs w:val="28"/>
        </w:rPr>
        <w:t xml:space="preserve"> </w:t>
      </w:r>
      <w:r w:rsidR="00BE119C">
        <w:rPr>
          <w:sz w:val="28"/>
          <w:szCs w:val="28"/>
        </w:rPr>
        <w:t>с  кадастровым    № 61:37:0600004:1768 площадью  100000 кв. м, расположенному по адресу: Ростовская область, р-н Тарасовский, ассоциация «Прогресс» вид</w:t>
      </w:r>
      <w:r w:rsidR="00F307F5">
        <w:rPr>
          <w:sz w:val="28"/>
          <w:szCs w:val="28"/>
        </w:rPr>
        <w:t xml:space="preserve"> разрешенного использования</w:t>
      </w:r>
      <w:r w:rsidR="00BE119C">
        <w:rPr>
          <w:sz w:val="28"/>
          <w:szCs w:val="28"/>
        </w:rPr>
        <w:t xml:space="preserve"> </w:t>
      </w:r>
      <w:r w:rsidR="001D511B">
        <w:rPr>
          <w:sz w:val="28"/>
          <w:szCs w:val="28"/>
        </w:rPr>
        <w:t>–</w:t>
      </w:r>
      <w:r w:rsidR="00BE119C">
        <w:rPr>
          <w:sz w:val="28"/>
          <w:szCs w:val="28"/>
        </w:rPr>
        <w:t xml:space="preserve"> </w:t>
      </w:r>
      <w:r w:rsidR="005E6584">
        <w:rPr>
          <w:sz w:val="28"/>
          <w:szCs w:val="28"/>
        </w:rPr>
        <w:t>сельскохозяйственное использование.</w:t>
      </w:r>
    </w:p>
    <w:p w:rsidR="009D04E2" w:rsidRPr="00D96CBC" w:rsidRDefault="009D04E2" w:rsidP="009D04E2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F30B8" w:rsidRPr="009861DE">
        <w:rPr>
          <w:sz w:val="28"/>
          <w:szCs w:val="28"/>
        </w:rPr>
        <w:t>земельн</w:t>
      </w:r>
      <w:r w:rsidR="00EF30B8">
        <w:rPr>
          <w:sz w:val="28"/>
          <w:szCs w:val="28"/>
        </w:rPr>
        <w:t>о</w:t>
      </w:r>
      <w:r w:rsidR="00EF30B8">
        <w:rPr>
          <w:sz w:val="28"/>
          <w:szCs w:val="28"/>
        </w:rPr>
        <w:t xml:space="preserve">го </w:t>
      </w:r>
      <w:r w:rsidR="00EF30B8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063639" w:rsidRDefault="00D96CBC" w:rsidP="0006363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63639">
        <w:rPr>
          <w:sz w:val="28"/>
          <w:szCs w:val="28"/>
        </w:rPr>
        <w:t>3. Отменить постановление Администрации Красновского сельского поселения от 30.01.2017г. № 9 «</w:t>
      </w:r>
      <w:r w:rsidR="00063639" w:rsidRPr="00DE12E6">
        <w:rPr>
          <w:sz w:val="28"/>
          <w:szCs w:val="28"/>
        </w:rPr>
        <w:t>О</w:t>
      </w:r>
      <w:r w:rsidR="00063639">
        <w:rPr>
          <w:sz w:val="28"/>
          <w:szCs w:val="28"/>
        </w:rPr>
        <w:t>б установлении</w:t>
      </w:r>
      <w:r w:rsidR="00063639" w:rsidRPr="00DE12E6">
        <w:rPr>
          <w:sz w:val="28"/>
          <w:szCs w:val="28"/>
        </w:rPr>
        <w:t xml:space="preserve"> вида разрешенного </w:t>
      </w:r>
      <w:r w:rsidR="00063639">
        <w:rPr>
          <w:sz w:val="28"/>
          <w:szCs w:val="28"/>
        </w:rPr>
        <w:t>и</w:t>
      </w:r>
      <w:r w:rsidR="00063639" w:rsidRPr="00DE12E6">
        <w:rPr>
          <w:sz w:val="28"/>
          <w:szCs w:val="28"/>
        </w:rPr>
        <w:t>спользования</w:t>
      </w:r>
      <w:r w:rsidR="00063639">
        <w:rPr>
          <w:sz w:val="28"/>
          <w:szCs w:val="28"/>
        </w:rPr>
        <w:t xml:space="preserve"> з</w:t>
      </w:r>
      <w:r w:rsidR="00063639" w:rsidRPr="00DE12E6">
        <w:rPr>
          <w:sz w:val="28"/>
          <w:szCs w:val="28"/>
        </w:rPr>
        <w:t>емельно</w:t>
      </w:r>
      <w:r w:rsidR="00063639">
        <w:rPr>
          <w:sz w:val="28"/>
          <w:szCs w:val="28"/>
        </w:rPr>
        <w:t xml:space="preserve">го </w:t>
      </w:r>
      <w:r w:rsidR="00063639" w:rsidRPr="00DE12E6">
        <w:rPr>
          <w:sz w:val="28"/>
          <w:szCs w:val="28"/>
        </w:rPr>
        <w:t>участка</w:t>
      </w:r>
      <w:r w:rsidR="00063639">
        <w:rPr>
          <w:sz w:val="28"/>
          <w:szCs w:val="28"/>
        </w:rPr>
        <w:t xml:space="preserve"> с кадастровым   номером 61:37:0600004:1768».</w:t>
      </w:r>
    </w:p>
    <w:p w:rsidR="00063639" w:rsidRDefault="00063639" w:rsidP="00063639">
      <w:pPr>
        <w:ind w:right="-142"/>
        <w:jc w:val="both"/>
        <w:rPr>
          <w:sz w:val="28"/>
          <w:szCs w:val="28"/>
        </w:rPr>
      </w:pPr>
    </w:p>
    <w:p w:rsidR="00063639" w:rsidRPr="00DE12E6" w:rsidRDefault="00063639" w:rsidP="0006363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4. Контроль за выполнением настоящего постановления оставляю за собой.</w:t>
      </w:r>
    </w:p>
    <w:p w:rsidR="00702E64" w:rsidRDefault="00364063" w:rsidP="00063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10287F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10287F">
        <w:rPr>
          <w:sz w:val="28"/>
          <w:szCs w:val="28"/>
        </w:rPr>
        <w:t xml:space="preserve">Администрации </w:t>
      </w:r>
    </w:p>
    <w:p w:rsidR="00702E64" w:rsidRDefault="0010287F" w:rsidP="001028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</w:t>
      </w:r>
      <w:r w:rsidR="00C50535">
        <w:rPr>
          <w:sz w:val="28"/>
          <w:szCs w:val="28"/>
        </w:rPr>
        <w:t xml:space="preserve">льского поселения               </w:t>
      </w:r>
      <w:r>
        <w:rPr>
          <w:sz w:val="28"/>
          <w:szCs w:val="28"/>
        </w:rPr>
        <w:t xml:space="preserve"> </w:t>
      </w:r>
      <w:r w:rsidR="00044BB4">
        <w:rPr>
          <w:sz w:val="28"/>
          <w:szCs w:val="28"/>
        </w:rPr>
        <w:t xml:space="preserve">                         </w:t>
      </w:r>
      <w:r w:rsidR="00204F5F">
        <w:rPr>
          <w:sz w:val="28"/>
          <w:szCs w:val="28"/>
        </w:rPr>
        <w:t xml:space="preserve">      Г.В. </w:t>
      </w:r>
      <w:proofErr w:type="spellStart"/>
      <w:r w:rsidR="00204F5F">
        <w:rPr>
          <w:sz w:val="28"/>
          <w:szCs w:val="28"/>
        </w:rPr>
        <w:t>Бадаев</w:t>
      </w:r>
      <w:proofErr w:type="spellEnd"/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3850"/>
    <w:multiLevelType w:val="hybridMultilevel"/>
    <w:tmpl w:val="E5F0D56C"/>
    <w:lvl w:ilvl="0" w:tplc="3CA4DA72">
      <w:start w:val="1"/>
      <w:numFmt w:val="decimal"/>
      <w:lvlText w:val="%1."/>
      <w:lvlJc w:val="left"/>
      <w:pPr>
        <w:ind w:left="16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3639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287F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D511B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A6905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E6584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148FD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BE119C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0B8"/>
    <w:rsid w:val="00EF38F6"/>
    <w:rsid w:val="00F06F54"/>
    <w:rsid w:val="00F125CA"/>
    <w:rsid w:val="00F219F1"/>
    <w:rsid w:val="00F245BB"/>
    <w:rsid w:val="00F307F5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C3FB53-0D62-444D-B74D-B61FB0A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1028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0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2016-11-18T07:59:00Z</cp:lastPrinted>
  <dcterms:created xsi:type="dcterms:W3CDTF">2025-07-10T06:27:00Z</dcterms:created>
  <dcterms:modified xsi:type="dcterms:W3CDTF">2025-07-10T06:27:00Z</dcterms:modified>
</cp:coreProperties>
</file>